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42" w:rsidRDefault="00560642" w:rsidP="00560642">
      <w:pPr>
        <w:pStyle w:val="Normal1"/>
        <w:jc w:val="center"/>
        <w:rPr>
          <w:rFonts w:ascii="Palatino" w:hAnsi="Palatino"/>
          <w:color w:val="008000"/>
        </w:rPr>
      </w:pPr>
      <w:r>
        <w:rPr>
          <w:noProof/>
        </w:rPr>
        <w:drawing>
          <wp:anchor distT="0" distB="0" distL="114300" distR="114300" simplePos="0" relativeHeight="251659264" behindDoc="1" locked="0" layoutInCell="1" allowOverlap="1">
            <wp:simplePos x="0" y="0"/>
            <wp:positionH relativeFrom="column">
              <wp:posOffset>-215265</wp:posOffset>
            </wp:positionH>
            <wp:positionV relativeFrom="paragraph">
              <wp:posOffset>91440</wp:posOffset>
            </wp:positionV>
            <wp:extent cx="3238500" cy="736600"/>
            <wp:effectExtent l="0" t="0" r="0" b="0"/>
            <wp:wrapNone/>
            <wp:docPr id="1" name="Picture 1" descr="OSLHA logo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LHA logo 30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736600"/>
                    </a:xfrm>
                    <a:prstGeom prst="rect">
                      <a:avLst/>
                    </a:prstGeom>
                    <a:noFill/>
                    <a:ln>
                      <a:noFill/>
                    </a:ln>
                  </pic:spPr>
                </pic:pic>
              </a:graphicData>
            </a:graphic>
          </wp:anchor>
        </w:drawing>
      </w:r>
    </w:p>
    <w:p w:rsidR="00560642" w:rsidRDefault="006D0310" w:rsidP="00560642">
      <w:pPr>
        <w:pStyle w:val="Normal1"/>
        <w:jc w:val="right"/>
        <w:rPr>
          <w:rFonts w:ascii="Palatino" w:hAnsi="Palatino"/>
          <w:color w:val="003F7E"/>
        </w:rPr>
      </w:pPr>
      <w:r>
        <w:rPr>
          <w:rFonts w:ascii="Palatino" w:hAnsi="Palatino"/>
          <w:color w:val="003F7E"/>
        </w:rPr>
        <w:t>1284 Court St NE</w:t>
      </w:r>
    </w:p>
    <w:p w:rsidR="00560642" w:rsidRDefault="006D0310" w:rsidP="00560642">
      <w:pPr>
        <w:pStyle w:val="Normal1"/>
        <w:jc w:val="right"/>
        <w:rPr>
          <w:rFonts w:ascii="Palatino" w:hAnsi="Palatino"/>
          <w:color w:val="003F7E"/>
        </w:rPr>
      </w:pPr>
      <w:r>
        <w:rPr>
          <w:rFonts w:ascii="Palatino" w:hAnsi="Palatino"/>
          <w:color w:val="003F7E"/>
        </w:rPr>
        <w:t>Salem, OR  97301</w:t>
      </w:r>
    </w:p>
    <w:p w:rsidR="00560642" w:rsidRDefault="00560642" w:rsidP="00560642">
      <w:pPr>
        <w:pStyle w:val="Normal1"/>
        <w:jc w:val="right"/>
        <w:rPr>
          <w:rFonts w:ascii="Palatino" w:hAnsi="Palatino"/>
          <w:color w:val="003F7E"/>
        </w:rPr>
      </w:pPr>
      <w:r>
        <w:rPr>
          <w:rFonts w:ascii="Palatino" w:hAnsi="Palatino"/>
          <w:color w:val="003F7E"/>
        </w:rPr>
        <w:t xml:space="preserve">(503) </w:t>
      </w:r>
      <w:r w:rsidR="006D0310">
        <w:rPr>
          <w:rFonts w:ascii="Palatino" w:hAnsi="Palatino"/>
          <w:color w:val="003F7E"/>
        </w:rPr>
        <w:t>378-0595</w:t>
      </w:r>
    </w:p>
    <w:p w:rsidR="00560642" w:rsidRDefault="00560642" w:rsidP="00560642">
      <w:pPr>
        <w:pStyle w:val="Normal1"/>
        <w:jc w:val="right"/>
        <w:rPr>
          <w:rFonts w:ascii="Palatino" w:hAnsi="Palatino"/>
          <w:color w:val="003F7E"/>
        </w:rPr>
      </w:pPr>
      <w:r>
        <w:rPr>
          <w:rFonts w:ascii="Palatino" w:hAnsi="Palatino"/>
          <w:color w:val="003F7E"/>
        </w:rPr>
        <w:t xml:space="preserve">FAX: (503) </w:t>
      </w:r>
      <w:r w:rsidR="006D0310">
        <w:rPr>
          <w:rFonts w:ascii="Palatino" w:hAnsi="Palatino"/>
          <w:color w:val="003F7E"/>
        </w:rPr>
        <w:t>364-9919</w:t>
      </w:r>
    </w:p>
    <w:p w:rsidR="00560642" w:rsidRDefault="00560642" w:rsidP="00560642">
      <w:pPr>
        <w:pStyle w:val="Normal1"/>
        <w:jc w:val="right"/>
        <w:rPr>
          <w:rFonts w:ascii="Palatino" w:hAnsi="Palatino"/>
          <w:color w:val="003F7E"/>
        </w:rPr>
      </w:pPr>
      <w:r>
        <w:rPr>
          <w:rFonts w:ascii="Palatino" w:hAnsi="Palatino"/>
          <w:color w:val="003F7E"/>
        </w:rPr>
        <w:t>oshaoregon@gmail.com</w:t>
      </w:r>
    </w:p>
    <w:p w:rsidR="00560642" w:rsidRDefault="00560642" w:rsidP="00560642">
      <w:pPr>
        <w:pStyle w:val="Normal1"/>
        <w:jc w:val="right"/>
      </w:pPr>
    </w:p>
    <w:p w:rsidR="00560642" w:rsidRDefault="00560642" w:rsidP="00135303">
      <w:pPr>
        <w:pStyle w:val="Default"/>
        <w:jc w:val="center"/>
        <w:rPr>
          <w:b/>
          <w:bCs/>
          <w:color w:val="0000FF"/>
          <w:sz w:val="28"/>
          <w:szCs w:val="28"/>
        </w:rPr>
      </w:pPr>
    </w:p>
    <w:p w:rsidR="00135303" w:rsidRPr="00AA5A52" w:rsidRDefault="00135303" w:rsidP="00135303">
      <w:pPr>
        <w:pStyle w:val="Default"/>
        <w:jc w:val="center"/>
        <w:rPr>
          <w:b/>
          <w:bCs/>
          <w:color w:val="0000FF"/>
          <w:sz w:val="28"/>
          <w:szCs w:val="28"/>
        </w:rPr>
      </w:pPr>
      <w:r w:rsidRPr="00AA5A52">
        <w:rPr>
          <w:b/>
          <w:bCs/>
          <w:color w:val="0000FF"/>
          <w:sz w:val="28"/>
          <w:szCs w:val="28"/>
        </w:rPr>
        <w:t>Program Planner Relationship Disclosure Form</w:t>
      </w:r>
    </w:p>
    <w:p w:rsidR="00135303" w:rsidRPr="00254B95" w:rsidRDefault="00135303" w:rsidP="00135303">
      <w:pPr>
        <w:pStyle w:val="Default"/>
        <w:jc w:val="center"/>
        <w:rPr>
          <w:b/>
          <w:bCs/>
          <w:color w:val="355E91"/>
          <w:sz w:val="28"/>
          <w:szCs w:val="28"/>
        </w:rPr>
      </w:pPr>
    </w:p>
    <w:p w:rsidR="00135303" w:rsidRPr="00254B95" w:rsidRDefault="00135303" w:rsidP="00135303">
      <w:pPr>
        <w:pStyle w:val="Default"/>
        <w:spacing w:after="200"/>
        <w:rPr>
          <w:sz w:val="22"/>
          <w:szCs w:val="22"/>
        </w:rPr>
      </w:pPr>
      <w:r w:rsidRPr="00254B95">
        <w:rPr>
          <w:sz w:val="22"/>
          <w:szCs w:val="22"/>
        </w:rPr>
        <w:t xml:space="preserve">In compliance with American Speech-Language Hearing Association’s Continuing Education Board’s Requirements, the Oregon Speech–Language Hearing Association (OSHA) requires program planners and instructional personnel to disclose information regarding any relevant financial and non-financial relationships related to course content prior to and during course planning. </w:t>
      </w:r>
    </w:p>
    <w:p w:rsidR="00135303" w:rsidRPr="00254B95" w:rsidRDefault="00135303" w:rsidP="00135303">
      <w:pPr>
        <w:pStyle w:val="Default"/>
        <w:spacing w:after="200"/>
        <w:rPr>
          <w:sz w:val="22"/>
          <w:szCs w:val="22"/>
        </w:rPr>
      </w:pPr>
      <w:r w:rsidRPr="00254B95">
        <w:rPr>
          <w:sz w:val="22"/>
          <w:szCs w:val="22"/>
        </w:rPr>
        <w:t xml:space="preserve">Based on the information provided, OSHA will engage the program planner/instructional personnel in a guided interview process </w:t>
      </w:r>
      <w:r w:rsidR="00DE312E">
        <w:rPr>
          <w:sz w:val="22"/>
          <w:szCs w:val="22"/>
        </w:rPr>
        <w:t>that</w:t>
      </w:r>
      <w:r w:rsidRPr="00254B95">
        <w:rPr>
          <w:sz w:val="22"/>
          <w:szCs w:val="22"/>
        </w:rPr>
        <w:t xml:space="preserve"> seeks to understand how the relevant financial or nonfinancial relationship may influence the content of the course. </w:t>
      </w:r>
    </w:p>
    <w:p w:rsidR="00135303" w:rsidRDefault="00135303" w:rsidP="00146C35">
      <w:pPr>
        <w:pStyle w:val="Default"/>
        <w:tabs>
          <w:tab w:val="left" w:pos="9360"/>
        </w:tabs>
        <w:spacing w:line="360" w:lineRule="auto"/>
        <w:rPr>
          <w:sz w:val="22"/>
          <w:szCs w:val="22"/>
          <w:u w:val="single"/>
        </w:rPr>
      </w:pPr>
      <w:r w:rsidRPr="00254B95">
        <w:rPr>
          <w:sz w:val="22"/>
          <w:szCs w:val="22"/>
        </w:rPr>
        <w:t xml:space="preserve">Program Planner Name: </w:t>
      </w:r>
      <w:r w:rsidRPr="00254B95">
        <w:rPr>
          <w:sz w:val="22"/>
          <w:szCs w:val="22"/>
          <w:u w:val="single"/>
        </w:rPr>
        <w:tab/>
        <w:t xml:space="preserve"> </w:t>
      </w:r>
    </w:p>
    <w:p w:rsidR="00146C35" w:rsidRPr="00146C35" w:rsidRDefault="00146C35" w:rsidP="00146C35">
      <w:pPr>
        <w:pStyle w:val="Default"/>
        <w:tabs>
          <w:tab w:val="left" w:pos="9360"/>
        </w:tabs>
        <w:spacing w:line="360" w:lineRule="auto"/>
        <w:rPr>
          <w:sz w:val="22"/>
          <w:szCs w:val="22"/>
          <w:u w:val="single"/>
        </w:rPr>
      </w:pPr>
      <w:r w:rsidRPr="00254B95">
        <w:rPr>
          <w:sz w:val="22"/>
          <w:szCs w:val="22"/>
        </w:rPr>
        <w:t>Course Title:</w:t>
      </w:r>
      <w:r>
        <w:rPr>
          <w:sz w:val="22"/>
          <w:szCs w:val="22"/>
        </w:rPr>
        <w:t xml:space="preserve"> </w:t>
      </w:r>
      <w:r w:rsidR="0047782D">
        <w:rPr>
          <w:sz w:val="22"/>
          <w:szCs w:val="22"/>
          <w:u w:val="single"/>
        </w:rPr>
        <w:t xml:space="preserve">OSHA Program Planning Committee </w:t>
      </w:r>
    </w:p>
    <w:p w:rsidR="00146C35" w:rsidRPr="00146C35" w:rsidRDefault="00146C35" w:rsidP="00135303">
      <w:pPr>
        <w:pStyle w:val="Default"/>
        <w:tabs>
          <w:tab w:val="left" w:pos="9360"/>
        </w:tabs>
        <w:spacing w:after="200"/>
        <w:rPr>
          <w:sz w:val="22"/>
          <w:szCs w:val="22"/>
          <w:u w:val="single"/>
        </w:rPr>
      </w:pPr>
      <w:r>
        <w:rPr>
          <w:sz w:val="22"/>
          <w:szCs w:val="22"/>
        </w:rPr>
        <w:t xml:space="preserve">Employed by: </w:t>
      </w:r>
      <w:r>
        <w:rPr>
          <w:sz w:val="22"/>
          <w:szCs w:val="22"/>
          <w:u w:val="single"/>
        </w:rPr>
        <w:tab/>
      </w:r>
    </w:p>
    <w:tbl>
      <w:tblPr>
        <w:tblW w:w="0" w:type="auto"/>
        <w:tblBorders>
          <w:top w:val="nil"/>
          <w:left w:val="nil"/>
          <w:bottom w:val="nil"/>
          <w:right w:val="nil"/>
        </w:tblBorders>
        <w:tblLayout w:type="fixed"/>
        <w:tblLook w:val="0000"/>
      </w:tblPr>
      <w:tblGrid>
        <w:gridCol w:w="10491"/>
      </w:tblGrid>
      <w:tr w:rsidR="00135303" w:rsidRPr="00254B95">
        <w:trPr>
          <w:trHeight w:val="976"/>
        </w:trPr>
        <w:tc>
          <w:tcPr>
            <w:tcW w:w="10491" w:type="dxa"/>
          </w:tcPr>
          <w:p w:rsidR="00135303" w:rsidRPr="00254B95" w:rsidRDefault="00135303" w:rsidP="00254B95">
            <w:pPr>
              <w:pStyle w:val="Default"/>
              <w:spacing w:after="200"/>
              <w:rPr>
                <w:sz w:val="22"/>
                <w:szCs w:val="22"/>
              </w:rPr>
            </w:pPr>
            <w:r w:rsidRPr="00254B95">
              <w:rPr>
                <w:sz w:val="22"/>
                <w:szCs w:val="22"/>
              </w:rPr>
              <w:t xml:space="preserve">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 </w:t>
            </w:r>
          </w:p>
          <w:p w:rsidR="00135303" w:rsidRPr="00254B95" w:rsidRDefault="00135303">
            <w:pPr>
              <w:pStyle w:val="Default"/>
              <w:spacing w:after="200"/>
              <w:jc w:val="both"/>
              <w:rPr>
                <w:sz w:val="22"/>
                <w:szCs w:val="22"/>
              </w:rPr>
            </w:pPr>
            <w:r w:rsidRPr="00254B95">
              <w:rPr>
                <w:sz w:val="22"/>
                <w:szCs w:val="22"/>
              </w:rPr>
              <w:t xml:space="preserve">I am in compliance with these policies:_____________(INITIAL HERE) </w:t>
            </w:r>
          </w:p>
        </w:tc>
      </w:tr>
      <w:tr w:rsidR="00135303" w:rsidRPr="00254B95">
        <w:trPr>
          <w:trHeight w:val="1712"/>
        </w:trPr>
        <w:tc>
          <w:tcPr>
            <w:tcW w:w="10491" w:type="dxa"/>
          </w:tcPr>
          <w:p w:rsidR="00135303" w:rsidRPr="00254B95" w:rsidRDefault="00135303" w:rsidP="00254B95">
            <w:pPr>
              <w:pStyle w:val="Default"/>
              <w:spacing w:after="200"/>
              <w:rPr>
                <w:sz w:val="22"/>
                <w:szCs w:val="22"/>
              </w:rPr>
            </w:pPr>
            <w:r w:rsidRPr="00254B95">
              <w:rPr>
                <w:b/>
                <w:bCs/>
                <w:i/>
                <w:iCs/>
                <w:sz w:val="22"/>
                <w:szCs w:val="22"/>
              </w:rPr>
              <w:t xml:space="preserve">Relevant financial relationships </w:t>
            </w:r>
            <w:r w:rsidRPr="00254B95">
              <w:rPr>
                <w:sz w:val="22"/>
                <w:szCs w:val="22"/>
              </w:rPr>
              <w:t xml:space="preserve">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the individual is the principal or named investigator on the grant. </w:t>
            </w:r>
          </w:p>
          <w:p w:rsidR="00135303" w:rsidRPr="00254B95" w:rsidRDefault="00135303" w:rsidP="00254B95">
            <w:pPr>
              <w:pStyle w:val="Default"/>
              <w:spacing w:after="200"/>
              <w:rPr>
                <w:sz w:val="22"/>
                <w:szCs w:val="22"/>
              </w:rPr>
            </w:pPr>
            <w:r w:rsidRPr="00254B95">
              <w:rPr>
                <w:sz w:val="22"/>
                <w:szCs w:val="22"/>
              </w:rPr>
              <w:t xml:space="preserve">Do you have relevant financial relationships to disclose? No </w:t>
            </w:r>
            <w:r w:rsidRPr="00254B95">
              <w:rPr>
                <w:rFonts w:eastAsia="MS Gothic" w:hAnsi="MS Gothic"/>
                <w:sz w:val="22"/>
              </w:rPr>
              <w:t>☐</w:t>
            </w:r>
            <w:r w:rsidRPr="00254B95">
              <w:rPr>
                <w:rFonts w:eastAsia="MS Gothic"/>
                <w:sz w:val="22"/>
              </w:rPr>
              <w:t xml:space="preserve"> </w:t>
            </w:r>
            <w:r w:rsidR="0047782D">
              <w:rPr>
                <w:rFonts w:eastAsia="MS Gothic"/>
                <w:sz w:val="22"/>
              </w:rPr>
              <w:t xml:space="preserve">    </w:t>
            </w:r>
            <w:r w:rsidRPr="00254B95">
              <w:rPr>
                <w:sz w:val="22"/>
                <w:szCs w:val="22"/>
              </w:rPr>
              <w:t xml:space="preserve">Yes </w:t>
            </w:r>
            <w:r w:rsidRPr="00254B95">
              <w:rPr>
                <w:rFonts w:eastAsia="MS Gothic" w:hAnsi="MS Gothic"/>
                <w:sz w:val="22"/>
              </w:rPr>
              <w:t>☐</w:t>
            </w:r>
            <w:r w:rsidRPr="00254B95">
              <w:rPr>
                <w:sz w:val="22"/>
                <w:szCs w:val="22"/>
              </w:rPr>
              <w:t xml:space="preserve"> If yes complete page 2 </w:t>
            </w:r>
          </w:p>
          <w:p w:rsidR="00135303" w:rsidRPr="00254B95" w:rsidRDefault="00135303" w:rsidP="00254B95">
            <w:pPr>
              <w:pStyle w:val="Default"/>
              <w:spacing w:after="200"/>
              <w:rPr>
                <w:sz w:val="22"/>
                <w:szCs w:val="22"/>
              </w:rPr>
            </w:pPr>
            <w:r w:rsidRPr="00254B95">
              <w:rPr>
                <w:b/>
                <w:bCs/>
                <w:i/>
                <w:iCs/>
                <w:sz w:val="22"/>
                <w:szCs w:val="22"/>
              </w:rPr>
              <w:t xml:space="preserve">Relevant non-financial relationships </w:t>
            </w:r>
            <w:r w:rsidRPr="00254B95">
              <w:rPr>
                <w:sz w:val="22"/>
                <w:szCs w:val="22"/>
              </w:rPr>
              <w:t xml:space="preserve">are those relationships that might bias an individual including any personal, professional, political, institutional, religious or other relationship. May also include personal interest or cultural bias. </w:t>
            </w:r>
          </w:p>
          <w:p w:rsidR="00135303" w:rsidRPr="00254B95" w:rsidRDefault="00135303" w:rsidP="00254B95">
            <w:pPr>
              <w:pStyle w:val="Default"/>
              <w:spacing w:after="200"/>
              <w:rPr>
                <w:sz w:val="22"/>
                <w:szCs w:val="22"/>
              </w:rPr>
            </w:pPr>
            <w:r w:rsidRPr="00254B95">
              <w:rPr>
                <w:sz w:val="22"/>
                <w:szCs w:val="22"/>
              </w:rPr>
              <w:t xml:space="preserve">Do you have relevant non-financial relationships to disclose? No </w:t>
            </w:r>
            <w:r w:rsidRPr="00254B95">
              <w:rPr>
                <w:rFonts w:eastAsia="MS Gothic" w:hAnsi="MS Gothic"/>
                <w:sz w:val="22"/>
              </w:rPr>
              <w:t>☐</w:t>
            </w:r>
            <w:r w:rsidRPr="00254B95">
              <w:rPr>
                <w:sz w:val="22"/>
                <w:szCs w:val="22"/>
              </w:rPr>
              <w:t xml:space="preserve"> </w:t>
            </w:r>
            <w:r w:rsidR="0047782D">
              <w:rPr>
                <w:sz w:val="22"/>
                <w:szCs w:val="22"/>
              </w:rPr>
              <w:t xml:space="preserve">    </w:t>
            </w:r>
            <w:r w:rsidRPr="00254B95">
              <w:rPr>
                <w:sz w:val="22"/>
                <w:szCs w:val="22"/>
              </w:rPr>
              <w:t xml:space="preserve">Yes </w:t>
            </w:r>
            <w:r w:rsidRPr="00254B95">
              <w:rPr>
                <w:rFonts w:eastAsia="MS Gothic" w:hAnsi="MS Gothic"/>
                <w:sz w:val="22"/>
              </w:rPr>
              <w:t>☐</w:t>
            </w:r>
            <w:r w:rsidRPr="00254B95">
              <w:rPr>
                <w:rFonts w:eastAsia="MS Gothic"/>
                <w:sz w:val="22"/>
              </w:rPr>
              <w:t xml:space="preserve"> </w:t>
            </w:r>
            <w:r w:rsidRPr="00254B95">
              <w:rPr>
                <w:sz w:val="22"/>
                <w:szCs w:val="22"/>
              </w:rPr>
              <w:t xml:space="preserve">If yes complete page 3 </w:t>
            </w:r>
          </w:p>
        </w:tc>
      </w:tr>
    </w:tbl>
    <w:p w:rsidR="00135303" w:rsidRPr="00254B95" w:rsidRDefault="00135303" w:rsidP="00135303">
      <w:pPr>
        <w:pStyle w:val="Default"/>
        <w:spacing w:before="200"/>
        <w:rPr>
          <w:bCs/>
          <w:color w:val="auto"/>
          <w:sz w:val="22"/>
          <w:szCs w:val="22"/>
        </w:rPr>
      </w:pPr>
      <w:r w:rsidRPr="00254B95">
        <w:rPr>
          <w:bCs/>
          <w:color w:val="auto"/>
          <w:sz w:val="22"/>
          <w:szCs w:val="22"/>
        </w:rPr>
        <w:t xml:space="preserve">I attest that the information in this disclosure is </w:t>
      </w:r>
      <w:r w:rsidR="00DC7DAE">
        <w:rPr>
          <w:bCs/>
          <w:color w:val="auto"/>
          <w:sz w:val="22"/>
          <w:szCs w:val="22"/>
        </w:rPr>
        <w:t xml:space="preserve">accurate at </w:t>
      </w:r>
      <w:r w:rsidRPr="00254B95">
        <w:rPr>
          <w:bCs/>
          <w:color w:val="auto"/>
          <w:sz w:val="22"/>
          <w:szCs w:val="22"/>
        </w:rPr>
        <w:t>the time of completion and I agree to notify OSHA of any changes to this information between now and the presentation.</w:t>
      </w:r>
    </w:p>
    <w:p w:rsidR="00135303" w:rsidRPr="00254B95" w:rsidRDefault="00135303" w:rsidP="00135303">
      <w:pPr>
        <w:pStyle w:val="Default"/>
        <w:tabs>
          <w:tab w:val="left" w:pos="6480"/>
          <w:tab w:val="left" w:pos="9000"/>
        </w:tabs>
        <w:spacing w:before="200"/>
        <w:rPr>
          <w:bCs/>
          <w:color w:val="auto"/>
          <w:sz w:val="22"/>
          <w:szCs w:val="22"/>
          <w:u w:val="single"/>
        </w:rPr>
      </w:pPr>
      <w:r w:rsidRPr="00254B95">
        <w:rPr>
          <w:bCs/>
          <w:color w:val="auto"/>
          <w:sz w:val="22"/>
          <w:szCs w:val="22"/>
        </w:rPr>
        <w:t xml:space="preserve">Signature </w:t>
      </w:r>
      <w:r w:rsidRPr="00254B95">
        <w:rPr>
          <w:bCs/>
          <w:color w:val="auto"/>
          <w:sz w:val="22"/>
          <w:szCs w:val="22"/>
          <w:u w:val="single"/>
        </w:rPr>
        <w:tab/>
      </w:r>
      <w:r w:rsidRPr="00254B95">
        <w:rPr>
          <w:bCs/>
          <w:color w:val="auto"/>
          <w:sz w:val="22"/>
          <w:szCs w:val="22"/>
        </w:rPr>
        <w:t xml:space="preserve">  Date </w:t>
      </w:r>
      <w:r w:rsidRPr="00254B95">
        <w:rPr>
          <w:bCs/>
          <w:color w:val="auto"/>
          <w:sz w:val="22"/>
          <w:szCs w:val="22"/>
          <w:u w:val="single"/>
        </w:rPr>
        <w:tab/>
      </w:r>
    </w:p>
    <w:p w:rsidR="00135303" w:rsidRPr="00254B95" w:rsidRDefault="00135303">
      <w:pPr>
        <w:rPr>
          <w:rFonts w:ascii="Times New Roman" w:hAnsi="Times New Roman"/>
        </w:rPr>
      </w:pPr>
    </w:p>
    <w:p w:rsidR="00135303" w:rsidRPr="00AA5A52" w:rsidRDefault="00AA5A52">
      <w:pPr>
        <w:rPr>
          <w:rFonts w:ascii="Times New Roman" w:hAnsi="Times New Roman"/>
          <w:b/>
          <w:color w:val="0000FF"/>
          <w:sz w:val="22"/>
        </w:rPr>
      </w:pPr>
      <w:r>
        <w:rPr>
          <w:rFonts w:ascii="Times New Roman" w:hAnsi="Times New Roman"/>
          <w:sz w:val="22"/>
        </w:rPr>
        <w:br w:type="page"/>
      </w:r>
      <w:r w:rsidR="00135303" w:rsidRPr="00AA5A52">
        <w:rPr>
          <w:rFonts w:ascii="Times New Roman" w:hAnsi="Times New Roman"/>
          <w:b/>
          <w:color w:val="0000FF"/>
          <w:sz w:val="22"/>
        </w:rPr>
        <w:lastRenderedPageBreak/>
        <w:t>Financial Relationship Disclosure Form</w:t>
      </w:r>
    </w:p>
    <w:p w:rsidR="00135303" w:rsidRPr="00254B95" w:rsidRDefault="00135303">
      <w:pPr>
        <w:rPr>
          <w:rFonts w:ascii="Times New Roman" w:hAnsi="Times New Roman"/>
          <w:sz w:val="22"/>
        </w:rPr>
      </w:pPr>
    </w:p>
    <w:p w:rsidR="001B7576" w:rsidRPr="00254B95" w:rsidRDefault="00135303">
      <w:pPr>
        <w:rPr>
          <w:rFonts w:ascii="Times New Roman" w:hAnsi="Times New Roman"/>
          <w:sz w:val="22"/>
        </w:rPr>
      </w:pPr>
      <w:r w:rsidRPr="00AA5A52">
        <w:rPr>
          <w:rFonts w:ascii="Times New Roman" w:hAnsi="Times New Roman"/>
          <w:b/>
          <w:sz w:val="22"/>
        </w:rPr>
        <w:t xml:space="preserve">Copy this page as many times as you need to complete information regarding </w:t>
      </w:r>
      <w:r w:rsidRPr="00F276E6">
        <w:rPr>
          <w:rFonts w:ascii="Times New Roman" w:hAnsi="Times New Roman"/>
          <w:b/>
          <w:sz w:val="22"/>
          <w:u w:val="single"/>
        </w:rPr>
        <w:t>each</w:t>
      </w:r>
      <w:r w:rsidRPr="00AA5A52">
        <w:rPr>
          <w:rFonts w:ascii="Times New Roman" w:hAnsi="Times New Roman"/>
          <w:b/>
          <w:sz w:val="22"/>
        </w:rPr>
        <w:t xml:space="preserve"> of your relevant financial relationships.</w:t>
      </w:r>
      <w:r w:rsidRPr="00254B95">
        <w:rPr>
          <w:rFonts w:ascii="Times New Roman" w:hAnsi="Times New Roman"/>
          <w:sz w:val="22"/>
        </w:rPr>
        <w:t xml:space="preserve"> Program Planners/Instructional personnel have a </w:t>
      </w:r>
      <w:r w:rsidRPr="00F276E6">
        <w:rPr>
          <w:rFonts w:ascii="Times New Roman" w:hAnsi="Times New Roman"/>
          <w:b/>
          <w:sz w:val="22"/>
        </w:rPr>
        <w:t>relevant</w:t>
      </w:r>
      <w:r w:rsidRPr="00254B95">
        <w:rPr>
          <w:rFonts w:ascii="Times New Roman" w:hAnsi="Times New Roman"/>
          <w:sz w:val="22"/>
        </w:rPr>
        <w:t xml:space="preserve"> financial relationship if that relationship could influence the information presented in the course and could be perceived as a conflict of interest by learners.</w:t>
      </w:r>
    </w:p>
    <w:p w:rsidR="001B7576" w:rsidRPr="00254B95" w:rsidRDefault="001B7576">
      <w:pPr>
        <w:rPr>
          <w:rFonts w:ascii="Times New Roman" w:hAnsi="Times New Roman"/>
          <w:sz w:val="22"/>
        </w:rPr>
      </w:pPr>
    </w:p>
    <w:p w:rsidR="001B7576" w:rsidRPr="00254B95" w:rsidRDefault="001B7576" w:rsidP="001B7576">
      <w:pPr>
        <w:tabs>
          <w:tab w:val="left" w:pos="9180"/>
        </w:tabs>
        <w:spacing w:line="360" w:lineRule="auto"/>
        <w:rPr>
          <w:rFonts w:ascii="Times New Roman" w:hAnsi="Times New Roman"/>
          <w:sz w:val="22"/>
          <w:u w:val="single"/>
        </w:rPr>
      </w:pPr>
      <w:r w:rsidRPr="00254B95">
        <w:rPr>
          <w:rFonts w:ascii="Times New Roman" w:hAnsi="Times New Roman"/>
          <w:sz w:val="22"/>
        </w:rPr>
        <w:t xml:space="preserve">Planner name: </w:t>
      </w:r>
      <w:r w:rsidRPr="00254B95">
        <w:rPr>
          <w:rFonts w:ascii="Times New Roman" w:hAnsi="Times New Roman"/>
          <w:sz w:val="22"/>
          <w:u w:val="single"/>
        </w:rPr>
        <w:tab/>
      </w:r>
    </w:p>
    <w:p w:rsidR="001B7576" w:rsidRPr="00254B95" w:rsidRDefault="001B7576" w:rsidP="001B7576">
      <w:pPr>
        <w:tabs>
          <w:tab w:val="left" w:pos="9180"/>
        </w:tabs>
        <w:spacing w:line="360" w:lineRule="auto"/>
        <w:rPr>
          <w:rFonts w:ascii="Times New Roman" w:hAnsi="Times New Roman"/>
          <w:sz w:val="22"/>
          <w:u w:val="single"/>
        </w:rPr>
      </w:pPr>
      <w:r w:rsidRPr="00254B95">
        <w:rPr>
          <w:rFonts w:ascii="Times New Roman" w:hAnsi="Times New Roman"/>
          <w:sz w:val="22"/>
        </w:rPr>
        <w:t xml:space="preserve">Financial relationship with (company or organization) </w:t>
      </w:r>
      <w:r w:rsidRPr="00254B95">
        <w:rPr>
          <w:rFonts w:ascii="Times New Roman" w:hAnsi="Times New Roman"/>
          <w:sz w:val="22"/>
          <w:u w:val="single"/>
        </w:rPr>
        <w:tab/>
      </w:r>
    </w:p>
    <w:p w:rsidR="00586DDB" w:rsidRPr="00254B95" w:rsidRDefault="001B7576" w:rsidP="00586DDB">
      <w:pPr>
        <w:tabs>
          <w:tab w:val="left" w:pos="4320"/>
          <w:tab w:val="left" w:pos="9180"/>
        </w:tabs>
        <w:rPr>
          <w:rFonts w:ascii="Times New Roman" w:hAnsi="Times New Roman"/>
          <w:sz w:val="22"/>
          <w:u w:val="single"/>
        </w:rPr>
      </w:pPr>
      <w:r w:rsidRPr="00254B95">
        <w:rPr>
          <w:rFonts w:ascii="Times New Roman" w:hAnsi="Times New Roman"/>
          <w:sz w:val="22"/>
        </w:rPr>
        <w:t xml:space="preserve">Date form completed: </w:t>
      </w:r>
      <w:r w:rsidRPr="00254B95">
        <w:rPr>
          <w:rFonts w:ascii="Times New Roman" w:hAnsi="Times New Roman"/>
          <w:sz w:val="22"/>
          <w:u w:val="single"/>
        </w:rPr>
        <w:tab/>
      </w:r>
    </w:p>
    <w:p w:rsidR="00586DDB" w:rsidRPr="00254B95" w:rsidRDefault="00586DDB" w:rsidP="00586DDB">
      <w:pPr>
        <w:tabs>
          <w:tab w:val="left" w:pos="4320"/>
          <w:tab w:val="left" w:pos="9180"/>
        </w:tabs>
        <w:rPr>
          <w:rFonts w:ascii="Times New Roman" w:hAnsi="Times New Roman"/>
          <w:sz w:val="22"/>
          <w:u w:val="single"/>
        </w:rPr>
      </w:pPr>
    </w:p>
    <w:p w:rsidR="00586DDB" w:rsidRPr="00254B95" w:rsidRDefault="00586DDB" w:rsidP="00586DDB">
      <w:pPr>
        <w:tabs>
          <w:tab w:val="left" w:pos="4320"/>
          <w:tab w:val="left" w:pos="9180"/>
        </w:tabs>
        <w:rPr>
          <w:rFonts w:ascii="Times New Roman" w:hAnsi="Times New Roman"/>
          <w:sz w:val="22"/>
        </w:rPr>
      </w:pPr>
      <w:r w:rsidRPr="00AA5A52">
        <w:rPr>
          <w:rFonts w:ascii="Times New Roman" w:hAnsi="Times New Roman"/>
          <w:b/>
          <w:sz w:val="22"/>
        </w:rPr>
        <w:t>What was received?</w:t>
      </w:r>
      <w:r w:rsidRPr="00254B95">
        <w:rPr>
          <w:rFonts w:ascii="Times New Roman" w:hAnsi="Times New Roman"/>
          <w:sz w:val="22"/>
        </w:rPr>
        <w:t xml:space="preserve"> (Check all that apply)</w:t>
      </w:r>
    </w:p>
    <w:p w:rsidR="00586DDB" w:rsidRPr="00254B95" w:rsidRDefault="00586DDB" w:rsidP="00586DDB">
      <w:pPr>
        <w:tabs>
          <w:tab w:val="left" w:pos="4320"/>
          <w:tab w:val="left" w:pos="9180"/>
        </w:tabs>
        <w:rPr>
          <w:rFonts w:ascii="Times New Roman" w:hAnsi="Times New Roman"/>
          <w:sz w:val="22"/>
        </w:rPr>
      </w:pP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Salary</w:t>
      </w:r>
      <w:r w:rsidRPr="00254B95">
        <w:rPr>
          <w:rFonts w:ascii="Times New Roman" w:hAnsi="Times New Roman"/>
          <w:sz w:val="22"/>
        </w:rPr>
        <w:tab/>
      </w:r>
      <w:r w:rsidRPr="00254B95">
        <w:rPr>
          <w:rFonts w:ascii="Times New Roman" w:hAnsi="Times New Roman"/>
          <w:sz w:val="22"/>
          <w:u w:val="single"/>
        </w:rPr>
        <w:tab/>
      </w:r>
      <w:r w:rsidRPr="00254B95">
        <w:rPr>
          <w:rFonts w:ascii="Times New Roman" w:hAnsi="Times New Roman"/>
          <w:sz w:val="22"/>
        </w:rPr>
        <w:tab/>
        <w:t xml:space="preserve">In </w:t>
      </w:r>
      <w:r w:rsidR="00960AFC">
        <w:rPr>
          <w:rFonts w:ascii="Times New Roman" w:hAnsi="Times New Roman"/>
          <w:sz w:val="22"/>
        </w:rPr>
        <w:t>k</w:t>
      </w:r>
      <w:r w:rsidRPr="00254B95">
        <w:rPr>
          <w:rFonts w:ascii="Times New Roman" w:hAnsi="Times New Roman"/>
          <w:sz w:val="22"/>
        </w:rPr>
        <w:t>ind</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 xml:space="preserve">Consulting </w:t>
      </w:r>
      <w:r w:rsidR="00151FC5">
        <w:rPr>
          <w:rFonts w:ascii="Times New Roman" w:hAnsi="Times New Roman"/>
          <w:sz w:val="22"/>
        </w:rPr>
        <w:t>f</w:t>
      </w:r>
      <w:r w:rsidRPr="00254B95">
        <w:rPr>
          <w:rFonts w:ascii="Times New Roman" w:hAnsi="Times New Roman"/>
          <w:sz w:val="22"/>
        </w:rPr>
        <w:t>ee</w:t>
      </w:r>
      <w:r w:rsidRPr="00254B95">
        <w:rPr>
          <w:rFonts w:ascii="Times New Roman" w:hAnsi="Times New Roman"/>
          <w:sz w:val="22"/>
        </w:rPr>
        <w:tab/>
      </w:r>
      <w:r w:rsidRPr="00254B95">
        <w:rPr>
          <w:rFonts w:ascii="Times New Roman" w:hAnsi="Times New Roman"/>
          <w:sz w:val="22"/>
          <w:u w:val="single"/>
        </w:rPr>
        <w:tab/>
      </w:r>
      <w:r w:rsidRPr="00254B95">
        <w:rPr>
          <w:rFonts w:ascii="Times New Roman" w:hAnsi="Times New Roman"/>
          <w:sz w:val="22"/>
        </w:rPr>
        <w:tab/>
        <w:t>Grants</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Intellectual property rights</w:t>
      </w:r>
      <w:r w:rsidRPr="00254B95">
        <w:rPr>
          <w:rFonts w:ascii="Times New Roman" w:hAnsi="Times New Roman"/>
          <w:sz w:val="22"/>
        </w:rPr>
        <w:tab/>
      </w:r>
      <w:r w:rsidRPr="00254B95">
        <w:rPr>
          <w:rFonts w:ascii="Times New Roman" w:hAnsi="Times New Roman"/>
          <w:sz w:val="22"/>
          <w:u w:val="single"/>
        </w:rPr>
        <w:tab/>
      </w:r>
      <w:r w:rsidRPr="00254B95">
        <w:rPr>
          <w:rFonts w:ascii="Times New Roman" w:hAnsi="Times New Roman"/>
          <w:sz w:val="22"/>
        </w:rPr>
        <w:tab/>
        <w:t>Gift</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Speaking fee</w:t>
      </w:r>
      <w:r w:rsidRPr="00254B95">
        <w:rPr>
          <w:rFonts w:ascii="Times New Roman" w:hAnsi="Times New Roman"/>
          <w:sz w:val="22"/>
        </w:rPr>
        <w:tab/>
      </w:r>
      <w:r w:rsidRPr="00254B95">
        <w:rPr>
          <w:rFonts w:ascii="Times New Roman" w:hAnsi="Times New Roman"/>
          <w:sz w:val="22"/>
          <w:u w:val="single"/>
        </w:rPr>
        <w:tab/>
      </w:r>
      <w:r w:rsidRPr="00254B95">
        <w:rPr>
          <w:rFonts w:ascii="Times New Roman" w:hAnsi="Times New Roman"/>
          <w:sz w:val="22"/>
        </w:rPr>
        <w:tab/>
        <w:t>Ownership interest (e.g., stocks</w:t>
      </w:r>
      <w:r w:rsidR="00254B95">
        <w:rPr>
          <w:rFonts w:ascii="Times New Roman" w:hAnsi="Times New Roman"/>
          <w:sz w:val="22"/>
        </w:rPr>
        <w:t>,</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Royalty</w:t>
      </w:r>
      <w:r w:rsidRPr="00254B95">
        <w:rPr>
          <w:rFonts w:ascii="Times New Roman" w:hAnsi="Times New Roman"/>
          <w:sz w:val="22"/>
        </w:rPr>
        <w:tab/>
      </w:r>
      <w:r w:rsidRPr="00254B95">
        <w:rPr>
          <w:rFonts w:ascii="Times New Roman" w:hAnsi="Times New Roman"/>
          <w:sz w:val="22"/>
        </w:rPr>
        <w:tab/>
      </w:r>
      <w:r w:rsidRPr="00254B95">
        <w:rPr>
          <w:rFonts w:ascii="Times New Roman" w:hAnsi="Times New Roman"/>
          <w:sz w:val="22"/>
        </w:rPr>
        <w:tab/>
        <w:t>stock options or other ownership</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Honoraria</w:t>
      </w:r>
      <w:r w:rsidRPr="00254B95">
        <w:rPr>
          <w:rFonts w:ascii="Times New Roman" w:hAnsi="Times New Roman"/>
          <w:sz w:val="22"/>
        </w:rPr>
        <w:tab/>
      </w:r>
      <w:r w:rsidRPr="00254B95">
        <w:rPr>
          <w:rFonts w:ascii="Times New Roman" w:hAnsi="Times New Roman"/>
          <w:sz w:val="22"/>
        </w:rPr>
        <w:tab/>
      </w:r>
      <w:r w:rsidRPr="00254B95">
        <w:rPr>
          <w:rFonts w:ascii="Times New Roman" w:hAnsi="Times New Roman"/>
          <w:sz w:val="22"/>
        </w:rPr>
        <w:tab/>
        <w:t>interest excluding diversified</w:t>
      </w:r>
    </w:p>
    <w:p w:rsidR="00586DDB" w:rsidRP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t>Hold patent on equipment</w:t>
      </w:r>
      <w:r w:rsidRPr="00254B95">
        <w:rPr>
          <w:rFonts w:ascii="Times New Roman" w:hAnsi="Times New Roman"/>
          <w:sz w:val="22"/>
        </w:rPr>
        <w:tab/>
      </w:r>
      <w:r w:rsidRPr="00254B95">
        <w:rPr>
          <w:rFonts w:ascii="Times New Roman" w:hAnsi="Times New Roman"/>
          <w:sz w:val="22"/>
        </w:rPr>
        <w:tab/>
      </w:r>
      <w:r w:rsidRPr="00254B95">
        <w:rPr>
          <w:rFonts w:ascii="Times New Roman" w:hAnsi="Times New Roman"/>
          <w:sz w:val="22"/>
        </w:rPr>
        <w:tab/>
        <w:t>mutual funds</w:t>
      </w:r>
    </w:p>
    <w:p w:rsidR="00254B95" w:rsidRDefault="00586DDB" w:rsidP="00586DDB">
      <w:pPr>
        <w:tabs>
          <w:tab w:val="left" w:pos="360"/>
          <w:tab w:val="left" w:pos="540"/>
          <w:tab w:val="left" w:pos="5400"/>
          <w:tab w:val="left" w:pos="5760"/>
          <w:tab w:val="left" w:pos="59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t xml:space="preserve">Other financial benefit (please describe) </w:t>
      </w:r>
      <w:r w:rsidRPr="00254B95">
        <w:rPr>
          <w:rFonts w:ascii="Times New Roman" w:hAnsi="Times New Roman"/>
          <w:sz w:val="22"/>
          <w:u w:val="single"/>
        </w:rPr>
        <w:tab/>
      </w:r>
      <w:r w:rsidRPr="00254B95">
        <w:rPr>
          <w:rFonts w:ascii="Times New Roman" w:hAnsi="Times New Roman"/>
          <w:sz w:val="22"/>
          <w:u w:val="single"/>
        </w:rPr>
        <w:tab/>
      </w:r>
      <w:r w:rsidRPr="00254B95">
        <w:rPr>
          <w:rFonts w:ascii="Times New Roman" w:hAnsi="Times New Roman"/>
          <w:sz w:val="22"/>
          <w:u w:val="single"/>
        </w:rPr>
        <w:tab/>
      </w:r>
      <w:r w:rsidRPr="00254B95">
        <w:rPr>
          <w:rFonts w:ascii="Times New Roman" w:hAnsi="Times New Roman"/>
          <w:sz w:val="22"/>
          <w:u w:val="single"/>
        </w:rPr>
        <w:tab/>
      </w:r>
    </w:p>
    <w:p w:rsidR="00254B95" w:rsidRDefault="00254B95" w:rsidP="00586DDB">
      <w:pPr>
        <w:tabs>
          <w:tab w:val="left" w:pos="360"/>
          <w:tab w:val="left" w:pos="540"/>
          <w:tab w:val="left" w:pos="5400"/>
          <w:tab w:val="left" w:pos="5760"/>
          <w:tab w:val="left" w:pos="5940"/>
          <w:tab w:val="left" w:pos="9180"/>
        </w:tabs>
        <w:spacing w:line="360" w:lineRule="auto"/>
        <w:rPr>
          <w:rFonts w:ascii="Times New Roman" w:hAnsi="Times New Roman"/>
          <w:sz w:val="22"/>
          <w:u w:val="single"/>
        </w:rPr>
      </w:pPr>
    </w:p>
    <w:p w:rsidR="00254B95" w:rsidRDefault="00254B95"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r w:rsidRPr="00AA5A52">
        <w:rPr>
          <w:rFonts w:ascii="Times New Roman" w:hAnsi="Times New Roman"/>
          <w:b/>
          <w:sz w:val="22"/>
        </w:rPr>
        <w:t>For what role?</w:t>
      </w:r>
      <w:r>
        <w:rPr>
          <w:rFonts w:ascii="Times New Roman" w:hAnsi="Times New Roman"/>
          <w:sz w:val="22"/>
        </w:rPr>
        <w:t xml:space="preserve"> (Check all that apply)</w:t>
      </w:r>
    </w:p>
    <w:p w:rsidR="00254B95" w:rsidRDefault="00254B95" w:rsidP="00586DDB">
      <w:pPr>
        <w:tabs>
          <w:tab w:val="left" w:pos="360"/>
          <w:tab w:val="left" w:pos="540"/>
          <w:tab w:val="left" w:pos="5400"/>
          <w:tab w:val="left" w:pos="5760"/>
          <w:tab w:val="left" w:pos="5940"/>
          <w:tab w:val="left" w:pos="9180"/>
        </w:tabs>
        <w:spacing w:line="360" w:lineRule="auto"/>
        <w:rPr>
          <w:rFonts w:ascii="Times New Roman" w:hAnsi="Times New Roman"/>
          <w:sz w:val="22"/>
        </w:rPr>
      </w:pPr>
    </w:p>
    <w:p w:rsidR="00254B95" w:rsidRPr="00254B95" w:rsidRDefault="00254B95" w:rsidP="00254B95">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Employment</w:t>
      </w:r>
    </w:p>
    <w:p w:rsidR="00254B95" w:rsidRDefault="00254B95" w:rsidP="00A51FB3">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Management position</w:t>
      </w:r>
    </w:p>
    <w:p w:rsidR="00254B95" w:rsidRDefault="00254B95" w:rsidP="00A51FB3">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Teaching and speaking</w:t>
      </w:r>
    </w:p>
    <w:p w:rsidR="00254B95" w:rsidRDefault="00254B95" w:rsidP="00A51FB3">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Board membership</w:t>
      </w:r>
    </w:p>
    <w:p w:rsidR="00254B95" w:rsidRDefault="00254B95" w:rsidP="00A51FB3">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Ownership</w:t>
      </w:r>
    </w:p>
    <w:p w:rsidR="00254B95" w:rsidRDefault="00254B95" w:rsidP="00A51FB3">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Consulting</w:t>
      </w:r>
    </w:p>
    <w:p w:rsidR="00A51FB3" w:rsidRDefault="00254B95" w:rsidP="00A51FB3">
      <w:pPr>
        <w:tabs>
          <w:tab w:val="left" w:pos="360"/>
          <w:tab w:val="left" w:pos="54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r>
      <w:r w:rsidR="00A51FB3">
        <w:rPr>
          <w:rFonts w:ascii="Times New Roman" w:hAnsi="Times New Roman"/>
          <w:sz w:val="22"/>
        </w:rPr>
        <w:t>Membership on advisory committee or review panels</w:t>
      </w:r>
    </w:p>
    <w:p w:rsidR="00254B95" w:rsidRPr="00A51FB3" w:rsidRDefault="00A51FB3" w:rsidP="00A51FB3">
      <w:pPr>
        <w:tabs>
          <w:tab w:val="left" w:pos="360"/>
          <w:tab w:val="left" w:pos="540"/>
        </w:tabs>
        <w:spacing w:line="360" w:lineRule="auto"/>
      </w:pPr>
      <w:r>
        <w:rPr>
          <w:rFonts w:ascii="Times New Roman" w:hAnsi="Times New Roman"/>
          <w:sz w:val="22"/>
          <w:u w:val="single"/>
        </w:rPr>
        <w:tab/>
      </w:r>
      <w:r>
        <w:rPr>
          <w:rFonts w:ascii="Times New Roman" w:hAnsi="Times New Roman"/>
          <w:sz w:val="22"/>
        </w:rPr>
        <w:tab/>
        <w:t>Independent contractor (including contracted research)</w:t>
      </w:r>
    </w:p>
    <w:p w:rsidR="00C1744B" w:rsidRDefault="00254B95" w:rsidP="00A51FB3">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t xml:space="preserve">Other </w:t>
      </w:r>
      <w:r w:rsidR="00A51FB3">
        <w:rPr>
          <w:rFonts w:ascii="Times New Roman" w:hAnsi="Times New Roman"/>
          <w:sz w:val="22"/>
        </w:rPr>
        <w:t>activities</w:t>
      </w:r>
      <w:r w:rsidRPr="00254B95">
        <w:rPr>
          <w:rFonts w:ascii="Times New Roman" w:hAnsi="Times New Roman"/>
          <w:sz w:val="22"/>
        </w:rPr>
        <w:t xml:space="preserve"> (plea</w:t>
      </w:r>
      <w:r w:rsidR="00A51FB3">
        <w:rPr>
          <w:rFonts w:ascii="Times New Roman" w:hAnsi="Times New Roman"/>
          <w:sz w:val="22"/>
        </w:rPr>
        <w:t xml:space="preserve">se describe) </w:t>
      </w:r>
      <w:r w:rsidR="00A51FB3">
        <w:rPr>
          <w:rFonts w:ascii="Times New Roman" w:hAnsi="Times New Roman"/>
          <w:sz w:val="22"/>
          <w:u w:val="single"/>
        </w:rPr>
        <w:tab/>
      </w:r>
    </w:p>
    <w:p w:rsidR="00C1744B" w:rsidRPr="00254B95" w:rsidRDefault="00C1744B" w:rsidP="00C1744B">
      <w:pPr>
        <w:rPr>
          <w:rFonts w:ascii="Times New Roman" w:hAnsi="Times New Roman"/>
          <w:sz w:val="22"/>
        </w:rPr>
      </w:pPr>
      <w:r>
        <w:rPr>
          <w:rFonts w:ascii="Times New Roman" w:hAnsi="Times New Roman"/>
          <w:sz w:val="22"/>
          <w:u w:val="single"/>
        </w:rPr>
        <w:br w:type="page"/>
      </w:r>
      <w:r w:rsidRPr="00AA5A52">
        <w:rPr>
          <w:rFonts w:ascii="Times New Roman" w:hAnsi="Times New Roman"/>
          <w:b/>
          <w:sz w:val="22"/>
        </w:rPr>
        <w:lastRenderedPageBreak/>
        <w:t xml:space="preserve">Copy this page as many times as you need to complete information regarding </w:t>
      </w:r>
      <w:r w:rsidRPr="00C1744B">
        <w:rPr>
          <w:rFonts w:ascii="Times New Roman" w:hAnsi="Times New Roman"/>
          <w:b/>
          <w:sz w:val="22"/>
          <w:u w:val="single"/>
        </w:rPr>
        <w:t>each</w:t>
      </w:r>
      <w:r w:rsidRPr="00AA5A52">
        <w:rPr>
          <w:rFonts w:ascii="Times New Roman" w:hAnsi="Times New Roman"/>
          <w:b/>
          <w:sz w:val="22"/>
        </w:rPr>
        <w:t xml:space="preserve"> of your relevant </w:t>
      </w:r>
      <w:r>
        <w:rPr>
          <w:rFonts w:ascii="Times New Roman" w:hAnsi="Times New Roman"/>
          <w:b/>
          <w:sz w:val="22"/>
        </w:rPr>
        <w:t>non–</w:t>
      </w:r>
      <w:r w:rsidRPr="00AA5A52">
        <w:rPr>
          <w:rFonts w:ascii="Times New Roman" w:hAnsi="Times New Roman"/>
          <w:b/>
          <w:sz w:val="22"/>
        </w:rPr>
        <w:t>financial relationships.</w:t>
      </w:r>
      <w:r w:rsidRPr="00254B95">
        <w:rPr>
          <w:rFonts w:ascii="Times New Roman" w:hAnsi="Times New Roman"/>
          <w:sz w:val="22"/>
        </w:rPr>
        <w:t xml:space="preserve"> Program Planners/Instructional personnel have a </w:t>
      </w:r>
      <w:r w:rsidRPr="00C1744B">
        <w:rPr>
          <w:rFonts w:ascii="Times New Roman" w:hAnsi="Times New Roman"/>
          <w:b/>
          <w:sz w:val="22"/>
        </w:rPr>
        <w:t>relevant</w:t>
      </w:r>
      <w:r w:rsidRPr="00254B95">
        <w:rPr>
          <w:rFonts w:ascii="Times New Roman" w:hAnsi="Times New Roman"/>
          <w:sz w:val="22"/>
        </w:rPr>
        <w:t xml:space="preserve"> </w:t>
      </w:r>
      <w:r>
        <w:rPr>
          <w:rFonts w:ascii="Times New Roman" w:hAnsi="Times New Roman"/>
          <w:sz w:val="22"/>
        </w:rPr>
        <w:t>non–</w:t>
      </w:r>
      <w:r w:rsidRPr="00254B95">
        <w:rPr>
          <w:rFonts w:ascii="Times New Roman" w:hAnsi="Times New Roman"/>
          <w:sz w:val="22"/>
        </w:rPr>
        <w:t>financial relationship if that relationship could influence the information presented in the course and could be perceived as a conflict of interest by learners.</w:t>
      </w:r>
    </w:p>
    <w:p w:rsidR="00C1744B" w:rsidRPr="00254B95" w:rsidRDefault="00C1744B" w:rsidP="00C1744B">
      <w:pPr>
        <w:rPr>
          <w:rFonts w:ascii="Times New Roman" w:hAnsi="Times New Roman"/>
          <w:sz w:val="22"/>
        </w:rPr>
      </w:pPr>
    </w:p>
    <w:p w:rsidR="00C1744B" w:rsidRPr="00254B95" w:rsidRDefault="00C1744B" w:rsidP="00C1744B">
      <w:pPr>
        <w:tabs>
          <w:tab w:val="left" w:pos="9180"/>
        </w:tabs>
        <w:spacing w:line="360" w:lineRule="auto"/>
        <w:rPr>
          <w:rFonts w:ascii="Times New Roman" w:hAnsi="Times New Roman"/>
          <w:sz w:val="22"/>
          <w:u w:val="single"/>
        </w:rPr>
      </w:pPr>
      <w:r w:rsidRPr="00254B95">
        <w:rPr>
          <w:rFonts w:ascii="Times New Roman" w:hAnsi="Times New Roman"/>
          <w:sz w:val="22"/>
        </w:rPr>
        <w:t xml:space="preserve">Planner name: </w:t>
      </w:r>
      <w:r w:rsidRPr="00254B95">
        <w:rPr>
          <w:rFonts w:ascii="Times New Roman" w:hAnsi="Times New Roman"/>
          <w:sz w:val="22"/>
          <w:u w:val="single"/>
        </w:rPr>
        <w:tab/>
      </w:r>
    </w:p>
    <w:p w:rsidR="00C1744B" w:rsidRPr="00254B95" w:rsidRDefault="00C1744B" w:rsidP="00C1744B">
      <w:pPr>
        <w:tabs>
          <w:tab w:val="left" w:pos="9180"/>
        </w:tabs>
        <w:spacing w:line="360" w:lineRule="auto"/>
        <w:rPr>
          <w:rFonts w:ascii="Times New Roman" w:hAnsi="Times New Roman"/>
          <w:sz w:val="22"/>
          <w:u w:val="single"/>
        </w:rPr>
      </w:pPr>
      <w:r w:rsidRPr="00254B95">
        <w:rPr>
          <w:rFonts w:ascii="Times New Roman" w:hAnsi="Times New Roman"/>
          <w:sz w:val="22"/>
        </w:rPr>
        <w:t xml:space="preserve">Financial relationship with (company or organization) </w:t>
      </w:r>
      <w:r w:rsidRPr="00254B95">
        <w:rPr>
          <w:rFonts w:ascii="Times New Roman" w:hAnsi="Times New Roman"/>
          <w:sz w:val="22"/>
          <w:u w:val="single"/>
        </w:rPr>
        <w:tab/>
      </w:r>
    </w:p>
    <w:p w:rsidR="00C1744B" w:rsidRPr="00254B95" w:rsidRDefault="00C1744B" w:rsidP="00C1744B">
      <w:pPr>
        <w:tabs>
          <w:tab w:val="left" w:pos="4320"/>
          <w:tab w:val="left" w:pos="9180"/>
        </w:tabs>
        <w:rPr>
          <w:rFonts w:ascii="Times New Roman" w:hAnsi="Times New Roman"/>
          <w:sz w:val="22"/>
          <w:u w:val="single"/>
        </w:rPr>
      </w:pPr>
      <w:r w:rsidRPr="00254B95">
        <w:rPr>
          <w:rFonts w:ascii="Times New Roman" w:hAnsi="Times New Roman"/>
          <w:sz w:val="22"/>
        </w:rPr>
        <w:t xml:space="preserve">Date form completed: </w:t>
      </w:r>
      <w:r w:rsidRPr="00254B95">
        <w:rPr>
          <w:rFonts w:ascii="Times New Roman" w:hAnsi="Times New Roman"/>
          <w:sz w:val="22"/>
          <w:u w:val="single"/>
        </w:rPr>
        <w:tab/>
      </w:r>
    </w:p>
    <w:p w:rsidR="00C1744B" w:rsidRPr="00254B95" w:rsidRDefault="00C1744B" w:rsidP="00C1744B">
      <w:pPr>
        <w:tabs>
          <w:tab w:val="left" w:pos="4320"/>
          <w:tab w:val="left" w:pos="9180"/>
        </w:tabs>
        <w:rPr>
          <w:rFonts w:ascii="Times New Roman" w:hAnsi="Times New Roman"/>
          <w:sz w:val="22"/>
          <w:u w:val="single"/>
        </w:rPr>
      </w:pPr>
    </w:p>
    <w:p w:rsidR="00C1744B" w:rsidRPr="00254B95" w:rsidRDefault="00C1744B" w:rsidP="00C1744B">
      <w:pPr>
        <w:tabs>
          <w:tab w:val="left" w:pos="4320"/>
          <w:tab w:val="left" w:pos="9180"/>
        </w:tabs>
        <w:rPr>
          <w:rFonts w:ascii="Times New Roman" w:hAnsi="Times New Roman"/>
          <w:sz w:val="22"/>
        </w:rPr>
      </w:pPr>
      <w:r w:rsidRPr="00AA5A52">
        <w:rPr>
          <w:rFonts w:ascii="Times New Roman" w:hAnsi="Times New Roman"/>
          <w:b/>
          <w:sz w:val="22"/>
        </w:rPr>
        <w:t xml:space="preserve">What </w:t>
      </w:r>
      <w:r w:rsidR="00EA1C2E">
        <w:rPr>
          <w:rFonts w:ascii="Times New Roman" w:hAnsi="Times New Roman"/>
          <w:b/>
          <w:sz w:val="22"/>
        </w:rPr>
        <w:t>is the nature of the non–financial relationship</w:t>
      </w:r>
      <w:r w:rsidRPr="00AA5A52">
        <w:rPr>
          <w:rFonts w:ascii="Times New Roman" w:hAnsi="Times New Roman"/>
          <w:b/>
          <w:sz w:val="22"/>
        </w:rPr>
        <w:t>?</w:t>
      </w:r>
      <w:r w:rsidRPr="00254B95">
        <w:rPr>
          <w:rFonts w:ascii="Times New Roman" w:hAnsi="Times New Roman"/>
          <w:sz w:val="22"/>
        </w:rPr>
        <w:t xml:space="preserve"> (Check all that apply)</w:t>
      </w:r>
    </w:p>
    <w:p w:rsidR="00C1744B" w:rsidRPr="00254B95" w:rsidRDefault="00C1744B" w:rsidP="00C1744B">
      <w:pPr>
        <w:tabs>
          <w:tab w:val="left" w:pos="4320"/>
          <w:tab w:val="left" w:pos="9180"/>
        </w:tabs>
        <w:rPr>
          <w:rFonts w:ascii="Times New Roman" w:hAnsi="Times New Roman"/>
          <w:sz w:val="22"/>
        </w:rPr>
      </w:pP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r>
      <w:r w:rsidR="00EA1C2E">
        <w:rPr>
          <w:rFonts w:ascii="Times New Roman" w:hAnsi="Times New Roman"/>
          <w:sz w:val="22"/>
        </w:rPr>
        <w:t xml:space="preserve">Personal,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r>
      <w:r w:rsidR="00EA1C2E">
        <w:rPr>
          <w:rFonts w:ascii="Times New Roman" w:hAnsi="Times New Roman"/>
          <w:sz w:val="22"/>
        </w:rPr>
        <w:t xml:space="preserve">Professional,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r>
      <w:r w:rsidR="00EA1C2E">
        <w:rPr>
          <w:rFonts w:ascii="Times New Roman" w:hAnsi="Times New Roman"/>
          <w:sz w:val="22"/>
        </w:rPr>
        <w:t xml:space="preserve">Political,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r>
      <w:r w:rsidR="00EA1C2E">
        <w:rPr>
          <w:rFonts w:ascii="Times New Roman" w:hAnsi="Times New Roman"/>
          <w:sz w:val="22"/>
        </w:rPr>
        <w:t xml:space="preserve">Institutional,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00EA1C2E">
        <w:rPr>
          <w:rFonts w:ascii="Times New Roman" w:hAnsi="Times New Roman"/>
          <w:sz w:val="22"/>
        </w:rPr>
        <w:tab/>
        <w:t xml:space="preserve">Religious,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00EA1C2E">
        <w:rPr>
          <w:rFonts w:ascii="Times New Roman" w:hAnsi="Times New Roman"/>
          <w:sz w:val="22"/>
        </w:rPr>
        <w:tab/>
        <w:t xml:space="preserve">Personal interest, please describe: </w:t>
      </w:r>
      <w:r w:rsidR="00EA1C2E">
        <w:rPr>
          <w:rFonts w:ascii="Times New Roman" w:hAnsi="Times New Roman"/>
          <w:sz w:val="22"/>
          <w:u w:val="single"/>
        </w:rPr>
        <w:tab/>
      </w:r>
    </w:p>
    <w:p w:rsidR="00C1744B" w:rsidRPr="00EA1C2E"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00EA1C2E">
        <w:rPr>
          <w:rFonts w:ascii="Times New Roman" w:hAnsi="Times New Roman"/>
          <w:sz w:val="22"/>
        </w:rPr>
        <w:tab/>
        <w:t xml:space="preserve">Bias, please describe: </w:t>
      </w:r>
      <w:r w:rsidR="00EA1C2E">
        <w:rPr>
          <w:rFonts w:ascii="Times New Roman" w:hAnsi="Times New Roman"/>
          <w:sz w:val="22"/>
          <w:u w:val="single"/>
        </w:rPr>
        <w:tab/>
      </w:r>
    </w:p>
    <w:p w:rsidR="00C1744B" w:rsidRDefault="00C1744B" w:rsidP="00EA1C2E">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t xml:space="preserve">Other </w:t>
      </w:r>
      <w:r w:rsidR="00EA1C2E">
        <w:rPr>
          <w:rFonts w:ascii="Times New Roman" w:hAnsi="Times New Roman"/>
          <w:sz w:val="22"/>
        </w:rPr>
        <w:t>relationship, please describe:</w:t>
      </w:r>
      <w:r w:rsidRPr="00254B95">
        <w:rPr>
          <w:rFonts w:ascii="Times New Roman" w:hAnsi="Times New Roman"/>
          <w:sz w:val="22"/>
        </w:rPr>
        <w:t xml:space="preserve"> </w:t>
      </w:r>
      <w:r w:rsidR="00EA1C2E">
        <w:rPr>
          <w:rFonts w:ascii="Times New Roman" w:hAnsi="Times New Roman"/>
          <w:sz w:val="22"/>
          <w:u w:val="single"/>
        </w:rPr>
        <w:tab/>
      </w:r>
    </w:p>
    <w:p w:rsidR="00C1744B" w:rsidRDefault="00C1744B" w:rsidP="00C1744B">
      <w:pPr>
        <w:tabs>
          <w:tab w:val="left" w:pos="360"/>
          <w:tab w:val="left" w:pos="540"/>
          <w:tab w:val="left" w:pos="5400"/>
          <w:tab w:val="left" w:pos="5760"/>
          <w:tab w:val="left" w:pos="5940"/>
          <w:tab w:val="left" w:pos="9180"/>
        </w:tabs>
        <w:spacing w:line="360" w:lineRule="auto"/>
        <w:rPr>
          <w:rFonts w:ascii="Times New Roman" w:hAnsi="Times New Roman"/>
          <w:sz w:val="22"/>
          <w:u w:val="single"/>
        </w:rPr>
      </w:pPr>
    </w:p>
    <w:p w:rsidR="00C1744B" w:rsidRDefault="00C1744B" w:rsidP="00C1744B">
      <w:pPr>
        <w:tabs>
          <w:tab w:val="left" w:pos="360"/>
          <w:tab w:val="left" w:pos="540"/>
          <w:tab w:val="left" w:pos="5400"/>
          <w:tab w:val="left" w:pos="5760"/>
          <w:tab w:val="left" w:pos="5940"/>
          <w:tab w:val="left" w:pos="9180"/>
        </w:tabs>
        <w:spacing w:line="360" w:lineRule="auto"/>
        <w:rPr>
          <w:rFonts w:ascii="Times New Roman" w:hAnsi="Times New Roman"/>
          <w:sz w:val="22"/>
        </w:rPr>
      </w:pPr>
      <w:r w:rsidRPr="00AA5A52">
        <w:rPr>
          <w:rFonts w:ascii="Times New Roman" w:hAnsi="Times New Roman"/>
          <w:b/>
          <w:sz w:val="22"/>
        </w:rPr>
        <w:t>For what role?</w:t>
      </w:r>
      <w:r>
        <w:rPr>
          <w:rFonts w:ascii="Times New Roman" w:hAnsi="Times New Roman"/>
          <w:sz w:val="22"/>
        </w:rPr>
        <w:t xml:space="preserve"> (Check all that apply)</w:t>
      </w:r>
    </w:p>
    <w:p w:rsidR="00C1744B" w:rsidRDefault="00C1744B" w:rsidP="00C1744B">
      <w:pPr>
        <w:tabs>
          <w:tab w:val="left" w:pos="360"/>
          <w:tab w:val="left" w:pos="540"/>
          <w:tab w:val="left" w:pos="5400"/>
          <w:tab w:val="left" w:pos="5760"/>
          <w:tab w:val="left" w:pos="5940"/>
          <w:tab w:val="left" w:pos="9180"/>
        </w:tabs>
        <w:spacing w:line="360" w:lineRule="auto"/>
        <w:rPr>
          <w:rFonts w:ascii="Times New Roman" w:hAnsi="Times New Roman"/>
          <w:sz w:val="22"/>
        </w:rPr>
      </w:pPr>
    </w:p>
    <w:p w:rsidR="00C1744B" w:rsidRPr="00254B95" w:rsidRDefault="00C1744B" w:rsidP="00C1744B">
      <w:pPr>
        <w:tabs>
          <w:tab w:val="left" w:pos="360"/>
          <w:tab w:val="left" w:pos="540"/>
          <w:tab w:val="left" w:pos="5400"/>
          <w:tab w:val="left" w:pos="5760"/>
          <w:tab w:val="left" w:pos="5940"/>
          <w:tab w:val="left" w:pos="918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r>
      <w:r w:rsidR="00B37C6F">
        <w:rPr>
          <w:rFonts w:ascii="Times New Roman" w:hAnsi="Times New Roman"/>
          <w:sz w:val="22"/>
        </w:rPr>
        <w:t>Volunteer e</w:t>
      </w:r>
      <w:r>
        <w:rPr>
          <w:rFonts w:ascii="Times New Roman" w:hAnsi="Times New Roman"/>
          <w:sz w:val="22"/>
        </w:rPr>
        <w:t>mployment</w:t>
      </w:r>
    </w:p>
    <w:p w:rsidR="00C1744B" w:rsidRDefault="00C1744B" w:rsidP="00C1744B">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B37C6F">
        <w:rPr>
          <w:rFonts w:ascii="Times New Roman" w:hAnsi="Times New Roman"/>
          <w:sz w:val="22"/>
        </w:rPr>
        <w:t>Volunteer t</w:t>
      </w:r>
      <w:r>
        <w:rPr>
          <w:rFonts w:ascii="Times New Roman" w:hAnsi="Times New Roman"/>
          <w:sz w:val="22"/>
        </w:rPr>
        <w:t>eaching and speaking</w:t>
      </w:r>
    </w:p>
    <w:p w:rsidR="00C1744B" w:rsidRDefault="00C1744B" w:rsidP="00C1744B">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Pr>
          <w:rFonts w:ascii="Times New Roman" w:hAnsi="Times New Roman"/>
          <w:sz w:val="22"/>
        </w:rPr>
        <w:t>Board membership</w:t>
      </w:r>
    </w:p>
    <w:p w:rsidR="00C1744B" w:rsidRDefault="00C1744B" w:rsidP="00C1744B">
      <w:pPr>
        <w:tabs>
          <w:tab w:val="left" w:pos="360"/>
          <w:tab w:val="left" w:pos="540"/>
        </w:tabs>
        <w:spacing w:line="360" w:lineRule="auto"/>
      </w:pPr>
      <w:r w:rsidRPr="00254B95">
        <w:rPr>
          <w:rFonts w:ascii="Times New Roman" w:hAnsi="Times New Roman"/>
          <w:sz w:val="22"/>
          <w:u w:val="single"/>
        </w:rPr>
        <w:tab/>
      </w:r>
      <w:r w:rsidRPr="00254B95">
        <w:rPr>
          <w:rFonts w:ascii="Times New Roman" w:hAnsi="Times New Roman"/>
          <w:sz w:val="22"/>
        </w:rPr>
        <w:tab/>
      </w:r>
      <w:r w:rsidR="00B37C6F">
        <w:rPr>
          <w:rFonts w:ascii="Times New Roman" w:hAnsi="Times New Roman"/>
          <w:sz w:val="22"/>
        </w:rPr>
        <w:t>Volunteer c</w:t>
      </w:r>
      <w:r>
        <w:rPr>
          <w:rFonts w:ascii="Times New Roman" w:hAnsi="Times New Roman"/>
          <w:sz w:val="22"/>
        </w:rPr>
        <w:t>onsulting</w:t>
      </w:r>
    </w:p>
    <w:p w:rsidR="00C1744B" w:rsidRDefault="00C1744B" w:rsidP="00C1744B">
      <w:pPr>
        <w:tabs>
          <w:tab w:val="left" w:pos="360"/>
          <w:tab w:val="left" w:pos="540"/>
        </w:tabs>
        <w:spacing w:line="360" w:lineRule="auto"/>
        <w:rPr>
          <w:rFonts w:ascii="Times New Roman" w:hAnsi="Times New Roman"/>
          <w:sz w:val="22"/>
        </w:rPr>
      </w:pPr>
      <w:r w:rsidRPr="00254B95">
        <w:rPr>
          <w:rFonts w:ascii="Times New Roman" w:hAnsi="Times New Roman"/>
          <w:sz w:val="22"/>
          <w:u w:val="single"/>
        </w:rPr>
        <w:tab/>
      </w:r>
      <w:r w:rsidRPr="00254B95">
        <w:rPr>
          <w:rFonts w:ascii="Times New Roman" w:hAnsi="Times New Roman"/>
          <w:sz w:val="22"/>
        </w:rPr>
        <w:tab/>
      </w:r>
      <w:r w:rsidR="00B37C6F">
        <w:rPr>
          <w:rFonts w:ascii="Times New Roman" w:hAnsi="Times New Roman"/>
          <w:sz w:val="22"/>
        </w:rPr>
        <w:t>Volunteer m</w:t>
      </w:r>
      <w:r>
        <w:rPr>
          <w:rFonts w:ascii="Times New Roman" w:hAnsi="Times New Roman"/>
          <w:sz w:val="22"/>
        </w:rPr>
        <w:t>embership on advisory committee or review panels</w:t>
      </w:r>
    </w:p>
    <w:p w:rsidR="00C1744B" w:rsidRDefault="00C1744B" w:rsidP="00C1744B">
      <w:pPr>
        <w:tabs>
          <w:tab w:val="left" w:pos="360"/>
          <w:tab w:val="left" w:pos="540"/>
          <w:tab w:val="left" w:pos="9180"/>
        </w:tabs>
        <w:spacing w:line="360" w:lineRule="auto"/>
        <w:rPr>
          <w:rFonts w:ascii="Times New Roman" w:hAnsi="Times New Roman"/>
          <w:sz w:val="22"/>
          <w:u w:val="single"/>
        </w:rPr>
      </w:pPr>
      <w:r w:rsidRPr="00254B95">
        <w:rPr>
          <w:rFonts w:ascii="Times New Roman" w:hAnsi="Times New Roman"/>
          <w:sz w:val="22"/>
          <w:u w:val="single"/>
        </w:rPr>
        <w:tab/>
      </w:r>
      <w:r w:rsidRPr="00254B95">
        <w:rPr>
          <w:rFonts w:ascii="Times New Roman" w:hAnsi="Times New Roman"/>
          <w:sz w:val="22"/>
        </w:rPr>
        <w:tab/>
        <w:t xml:space="preserve">Other </w:t>
      </w:r>
      <w:r w:rsidR="00B37C6F">
        <w:rPr>
          <w:rFonts w:ascii="Times New Roman" w:hAnsi="Times New Roman"/>
          <w:sz w:val="22"/>
        </w:rPr>
        <w:t xml:space="preserve">volunteer </w:t>
      </w:r>
      <w:r>
        <w:rPr>
          <w:rFonts w:ascii="Times New Roman" w:hAnsi="Times New Roman"/>
          <w:sz w:val="22"/>
        </w:rPr>
        <w:t>activities</w:t>
      </w:r>
      <w:r w:rsidRPr="00254B95">
        <w:rPr>
          <w:rFonts w:ascii="Times New Roman" w:hAnsi="Times New Roman"/>
          <w:sz w:val="22"/>
        </w:rPr>
        <w:t xml:space="preserve"> (plea</w:t>
      </w:r>
      <w:r>
        <w:rPr>
          <w:rFonts w:ascii="Times New Roman" w:hAnsi="Times New Roman"/>
          <w:sz w:val="22"/>
        </w:rPr>
        <w:t xml:space="preserve">se describe) </w:t>
      </w:r>
      <w:r>
        <w:rPr>
          <w:rFonts w:ascii="Times New Roman" w:hAnsi="Times New Roman"/>
          <w:sz w:val="22"/>
          <w:u w:val="single"/>
        </w:rPr>
        <w:tab/>
      </w:r>
    </w:p>
    <w:p w:rsidR="00254B95" w:rsidRPr="00A51FB3" w:rsidRDefault="00254B95" w:rsidP="00A51FB3">
      <w:pPr>
        <w:tabs>
          <w:tab w:val="left" w:pos="360"/>
          <w:tab w:val="left" w:pos="540"/>
          <w:tab w:val="left" w:pos="9180"/>
        </w:tabs>
        <w:spacing w:line="360" w:lineRule="auto"/>
        <w:rPr>
          <w:u w:val="single"/>
        </w:rPr>
      </w:pPr>
    </w:p>
    <w:sectPr w:rsidR="00254B95" w:rsidRPr="00A51FB3" w:rsidSect="009E4D75">
      <w:footerReference w:type="default" r:id="rId7"/>
      <w:pgSz w:w="12240" w:h="15840"/>
      <w:pgMar w:top="720" w:right="1440" w:bottom="80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21" w:rsidRDefault="00934621">
      <w:r>
        <w:separator/>
      </w:r>
    </w:p>
  </w:endnote>
  <w:endnote w:type="continuationSeparator" w:id="0">
    <w:p w:rsidR="00934621" w:rsidRDefault="0093462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2B" w:rsidRDefault="00D73173" w:rsidP="00547C2B">
    <w:pPr>
      <w:pStyle w:val="Footer"/>
      <w:jc w:val="right"/>
    </w:pPr>
    <w:r>
      <w:rPr>
        <w:rStyle w:val="PageNumber"/>
      </w:rPr>
      <w:fldChar w:fldCharType="begin"/>
    </w:r>
    <w:r w:rsidR="00547C2B">
      <w:rPr>
        <w:rStyle w:val="PageNumber"/>
      </w:rPr>
      <w:instrText xml:space="preserve"> PAGE </w:instrText>
    </w:r>
    <w:r>
      <w:rPr>
        <w:rStyle w:val="PageNumber"/>
      </w:rPr>
      <w:fldChar w:fldCharType="separate"/>
    </w:r>
    <w:r w:rsidR="00440671">
      <w:rPr>
        <w:rStyle w:val="PageNumber"/>
        <w:noProof/>
      </w:rPr>
      <w:t>3</w:t>
    </w:r>
    <w:r>
      <w:rPr>
        <w:rStyle w:val="PageNumber"/>
      </w:rPr>
      <w:fldChar w:fldCharType="end"/>
    </w:r>
    <w:r w:rsidR="00547C2B">
      <w:rPr>
        <w:rStyle w:val="PageNumber"/>
      </w:rPr>
      <w:t xml:space="preserve"> of </w:t>
    </w:r>
    <w:r>
      <w:rPr>
        <w:rStyle w:val="PageNumber"/>
      </w:rPr>
      <w:fldChar w:fldCharType="begin"/>
    </w:r>
    <w:r w:rsidR="00547C2B">
      <w:rPr>
        <w:rStyle w:val="PageNumber"/>
      </w:rPr>
      <w:instrText xml:space="preserve"> NUMPAGES </w:instrText>
    </w:r>
    <w:r>
      <w:rPr>
        <w:rStyle w:val="PageNumber"/>
      </w:rPr>
      <w:fldChar w:fldCharType="separate"/>
    </w:r>
    <w:r w:rsidR="00440671">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21" w:rsidRDefault="00934621">
      <w:r>
        <w:separator/>
      </w:r>
    </w:p>
  </w:footnote>
  <w:footnote w:type="continuationSeparator" w:id="0">
    <w:p w:rsidR="00934621" w:rsidRDefault="00934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35303"/>
    <w:rsid w:val="00135303"/>
    <w:rsid w:val="00146C35"/>
    <w:rsid w:val="00151FC5"/>
    <w:rsid w:val="001B7576"/>
    <w:rsid w:val="00254B95"/>
    <w:rsid w:val="00440671"/>
    <w:rsid w:val="0047782D"/>
    <w:rsid w:val="00547C2B"/>
    <w:rsid w:val="00560642"/>
    <w:rsid w:val="00586DDB"/>
    <w:rsid w:val="006D0310"/>
    <w:rsid w:val="00705AE4"/>
    <w:rsid w:val="00934621"/>
    <w:rsid w:val="00960AFC"/>
    <w:rsid w:val="009E4D75"/>
    <w:rsid w:val="00A51FB3"/>
    <w:rsid w:val="00A56097"/>
    <w:rsid w:val="00AA5A52"/>
    <w:rsid w:val="00B37C6F"/>
    <w:rsid w:val="00B7364A"/>
    <w:rsid w:val="00BA65C8"/>
    <w:rsid w:val="00C1744B"/>
    <w:rsid w:val="00D73173"/>
    <w:rsid w:val="00DC7DAE"/>
    <w:rsid w:val="00DE312E"/>
    <w:rsid w:val="00E2123C"/>
    <w:rsid w:val="00EA1C2E"/>
    <w:rsid w:val="00F276E6"/>
    <w:rsid w:val="00F8701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303"/>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semiHidden/>
    <w:unhideWhenUsed/>
    <w:rsid w:val="00547C2B"/>
    <w:pPr>
      <w:tabs>
        <w:tab w:val="center" w:pos="4320"/>
        <w:tab w:val="right" w:pos="8640"/>
      </w:tabs>
    </w:pPr>
  </w:style>
  <w:style w:type="character" w:customStyle="1" w:styleId="HeaderChar">
    <w:name w:val="Header Char"/>
    <w:basedOn w:val="DefaultParagraphFont"/>
    <w:link w:val="Header"/>
    <w:uiPriority w:val="99"/>
    <w:semiHidden/>
    <w:rsid w:val="00547C2B"/>
  </w:style>
  <w:style w:type="paragraph" w:styleId="Footer">
    <w:name w:val="footer"/>
    <w:basedOn w:val="Normal"/>
    <w:link w:val="FooterChar"/>
    <w:uiPriority w:val="99"/>
    <w:unhideWhenUsed/>
    <w:rsid w:val="00547C2B"/>
    <w:pPr>
      <w:tabs>
        <w:tab w:val="center" w:pos="4320"/>
        <w:tab w:val="right" w:pos="8640"/>
      </w:tabs>
    </w:pPr>
  </w:style>
  <w:style w:type="character" w:customStyle="1" w:styleId="FooterChar">
    <w:name w:val="Footer Char"/>
    <w:basedOn w:val="DefaultParagraphFont"/>
    <w:link w:val="Footer"/>
    <w:uiPriority w:val="99"/>
    <w:rsid w:val="00547C2B"/>
  </w:style>
  <w:style w:type="character" w:styleId="PageNumber">
    <w:name w:val="page number"/>
    <w:basedOn w:val="DefaultParagraphFont"/>
    <w:uiPriority w:val="99"/>
    <w:semiHidden/>
    <w:unhideWhenUsed/>
    <w:rsid w:val="00547C2B"/>
  </w:style>
  <w:style w:type="paragraph" w:styleId="BalloonText">
    <w:name w:val="Balloon Text"/>
    <w:basedOn w:val="Normal"/>
    <w:link w:val="BalloonTextChar"/>
    <w:uiPriority w:val="99"/>
    <w:semiHidden/>
    <w:unhideWhenUsed/>
    <w:rsid w:val="00146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C35"/>
    <w:rPr>
      <w:rFonts w:ascii="Lucida Grande" w:hAnsi="Lucida Grande" w:cs="Lucida Grande"/>
      <w:sz w:val="18"/>
      <w:szCs w:val="18"/>
    </w:rPr>
  </w:style>
  <w:style w:type="paragraph" w:customStyle="1" w:styleId="Normal1">
    <w:name w:val="Normal1"/>
    <w:basedOn w:val="Normal"/>
    <w:rsid w:val="00560642"/>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 Inc.</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McCulley</dc:creator>
  <cp:keywords/>
  <cp:lastModifiedBy>Jessica</cp:lastModifiedBy>
  <cp:revision>2</cp:revision>
  <cp:lastPrinted>2015-04-02T18:29:00Z</cp:lastPrinted>
  <dcterms:created xsi:type="dcterms:W3CDTF">2016-03-02T23:45:00Z</dcterms:created>
  <dcterms:modified xsi:type="dcterms:W3CDTF">2016-03-02T23:45:00Z</dcterms:modified>
</cp:coreProperties>
</file>